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25F3">
      <w:pPr>
        <w:tabs>
          <w:tab w:val="left" w:pos="7380"/>
          <w:tab w:val="left" w:pos="7560"/>
          <w:tab w:val="left" w:pos="7740"/>
        </w:tabs>
        <w:spacing w:beforeLines="0" w:afterLines="0" w:line="560" w:lineRule="exact"/>
        <w:rPr>
          <w:rFonts w:hint="eastAsia" w:ascii="仿宋_GB2312" w:eastAsia="仿宋_GB2312"/>
          <w:b/>
          <w:sz w:val="32"/>
          <w:szCs w:val="32"/>
          <w:u w:val="none"/>
        </w:rPr>
      </w:pPr>
      <w:r>
        <w:rPr>
          <w:rFonts w:hint="eastAsia" w:ascii="仿宋_GB2312" w:eastAsia="仿宋_GB2312"/>
          <w:b/>
          <w:sz w:val="32"/>
          <w:szCs w:val="32"/>
          <w:u w:val="none"/>
        </w:rPr>
        <w:t>附件1</w:t>
      </w:r>
    </w:p>
    <w:p w14:paraId="03CBD7A0">
      <w:pPr>
        <w:tabs>
          <w:tab w:val="left" w:pos="7380"/>
          <w:tab w:val="left" w:pos="7560"/>
          <w:tab w:val="left" w:pos="7740"/>
        </w:tabs>
        <w:spacing w:beforeLines="0" w:afterLines="0" w:line="560" w:lineRule="exact"/>
        <w:jc w:val="center"/>
        <w:rPr>
          <w:rFonts w:hint="default" w:ascii="仿宋_GB2312" w:eastAsia="仿宋_GB2312"/>
          <w:b/>
          <w:sz w:val="36"/>
          <w:szCs w:val="36"/>
          <w:u w:val="none"/>
        </w:rPr>
      </w:pPr>
      <w:r>
        <w:rPr>
          <w:rFonts w:hint="eastAsia" w:ascii="仿宋_GB2312" w:eastAsia="仿宋_GB2312"/>
          <w:b/>
          <w:sz w:val="36"/>
          <w:szCs w:val="36"/>
          <w:u w:val="none"/>
        </w:rPr>
        <w:t xml:space="preserve">     报价函</w:t>
      </w:r>
    </w:p>
    <w:p w14:paraId="485DF34C">
      <w:pPr>
        <w:kinsoku w:val="0"/>
        <w:overflowPunct w:val="0"/>
        <w:autoSpaceDE w:val="0"/>
        <w:autoSpaceDN w:val="0"/>
        <w:adjustRightInd w:val="0"/>
        <w:snapToGrid w:val="0"/>
        <w:spacing w:beforeLines="0" w:afterLines="0" w:line="360" w:lineRule="auto"/>
        <w:jc w:val="left"/>
        <w:rPr>
          <w:rFonts w:hint="eastAsia" w:cs="宋体"/>
          <w:sz w:val="24"/>
          <w:szCs w:val="24"/>
          <w:u w:val="none"/>
        </w:rPr>
      </w:pPr>
    </w:p>
    <w:p w14:paraId="5338FAB3">
      <w:pPr>
        <w:spacing w:beforeLines="0" w:afterLines="0" w:line="560" w:lineRule="exact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海南省总工会：</w:t>
      </w:r>
    </w:p>
    <w:p w14:paraId="6555BBCD">
      <w:pPr>
        <w:spacing w:beforeLines="0" w:afterLines="0" w:line="560" w:lineRule="exact"/>
        <w:ind w:firstLine="645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 xml:space="preserve">根据贵单位组织的“2025年度信息系统等级保护测评服务”询价，供应商  </w:t>
      </w:r>
      <w:r>
        <w:rPr>
          <w:rFonts w:hint="eastAsia" w:ascii="仿宋_GB2312" w:eastAsia="仿宋_GB2312"/>
          <w:i/>
          <w:sz w:val="32"/>
          <w:szCs w:val="32"/>
          <w:u w:val="none"/>
        </w:rPr>
        <w:t>（供应商名称）</w:t>
      </w:r>
      <w:r>
        <w:rPr>
          <w:rFonts w:hint="eastAsia" w:ascii="仿宋_GB2312" w:eastAsia="仿宋_GB2312"/>
          <w:sz w:val="32"/>
          <w:szCs w:val="32"/>
          <w:u w:val="none"/>
        </w:rPr>
        <w:t>，提交报价文件。根据此函，我们同意如下：</w:t>
      </w:r>
    </w:p>
    <w:p w14:paraId="7B94E890">
      <w:pPr>
        <w:spacing w:beforeLines="0" w:afterLines="0" w:line="560" w:lineRule="exact"/>
        <w:ind w:firstLine="645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1、我方接受询价文件的所有的条款和规定。</w:t>
      </w:r>
    </w:p>
    <w:p w14:paraId="3ED00A6B">
      <w:pPr>
        <w:spacing w:beforeLines="0" w:afterLines="0" w:line="560" w:lineRule="exact"/>
        <w:ind w:firstLine="645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2、我们同意提供贵单位要求的有关本次响应的所有资料或证据，并保证资料、证据的真实有效性。</w:t>
      </w:r>
    </w:p>
    <w:p w14:paraId="6DD2ECEA">
      <w:pPr>
        <w:spacing w:beforeLines="0" w:afterLines="0" w:line="560" w:lineRule="exact"/>
        <w:ind w:firstLine="645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3、如果我方成为成交供应商，我们将根据采购文件的规定严格履行自己的责任和义务。</w:t>
      </w:r>
    </w:p>
    <w:p w14:paraId="5B19E3B1">
      <w:pPr>
        <w:spacing w:beforeLines="0" w:afterLines="0" w:line="560" w:lineRule="exact"/>
        <w:ind w:firstLine="645"/>
        <w:rPr>
          <w:rFonts w:hint="default" w:ascii="仿宋_GB2312" w:eastAsia="仿宋_GB2312"/>
          <w:sz w:val="32"/>
          <w:szCs w:val="32"/>
          <w:u w:val="none"/>
        </w:rPr>
      </w:pPr>
    </w:p>
    <w:p w14:paraId="015E7D69">
      <w:pPr>
        <w:spacing w:beforeLines="0" w:afterLines="0" w:line="560" w:lineRule="exact"/>
        <w:ind w:firstLine="645"/>
        <w:rPr>
          <w:rFonts w:hint="default" w:ascii="仿宋_GB2312" w:eastAsia="仿宋_GB2312"/>
          <w:sz w:val="32"/>
          <w:szCs w:val="32"/>
          <w:u w:val="none"/>
        </w:rPr>
      </w:pPr>
    </w:p>
    <w:p w14:paraId="0F09A3F8">
      <w:pPr>
        <w:spacing w:beforeLines="0" w:afterLines="0" w:line="560" w:lineRule="exact"/>
        <w:ind w:firstLine="3119"/>
        <w:rPr>
          <w:rFonts w:hint="default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报价单位：        （公章）</w:t>
      </w:r>
    </w:p>
    <w:p w14:paraId="1F7765FE">
      <w:pPr>
        <w:spacing w:beforeLines="0" w:afterLines="0" w:line="560" w:lineRule="exact"/>
        <w:ind w:firstLine="3119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 xml:space="preserve">联系人：                  </w:t>
      </w:r>
    </w:p>
    <w:p w14:paraId="285AA480">
      <w:pPr>
        <w:spacing w:beforeLines="0" w:afterLines="0" w:line="560" w:lineRule="exact"/>
        <w:ind w:firstLine="3119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 xml:space="preserve">联系电话：                </w:t>
      </w:r>
    </w:p>
    <w:p w14:paraId="5E5A7E47">
      <w:pPr>
        <w:spacing w:beforeLines="0" w:afterLines="0" w:line="560" w:lineRule="exact"/>
        <w:ind w:firstLine="3119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 xml:space="preserve">日期：            </w:t>
      </w:r>
    </w:p>
    <w:p w14:paraId="32637132">
      <w:pPr>
        <w:spacing w:beforeLines="0" w:afterLines="0"/>
        <w:jc w:val="center"/>
        <w:rPr>
          <w:rFonts w:hint="default" w:ascii="华文仿宋" w:hAnsi="华文仿宋" w:eastAsia="华文仿宋"/>
          <w:color w:val="000000"/>
          <w:sz w:val="32"/>
          <w:szCs w:val="32"/>
          <w:u w:val="none"/>
        </w:rPr>
      </w:pPr>
    </w:p>
    <w:p w14:paraId="366C0FAD">
      <w:pPr>
        <w:widowControl/>
        <w:spacing w:beforeLines="0" w:afterLines="0"/>
        <w:ind w:firstLine="640" w:firstLineChars="200"/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u w:val="none"/>
          <w:lang w:bidi="ar"/>
        </w:rPr>
      </w:pPr>
    </w:p>
    <w:p w14:paraId="51454D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2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2025-03-25T04:59:20Z</dcterms:created>
  <dc:creator>ipsunshine</dc:creator>
  <cp:lastModifiedBy>三聚阳光</cp:lastModifiedBy>
  <dcterms:modified xsi:type="dcterms:W3CDTF">2025-03-25T04:59:26Z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eyJoZGlkIjoiMDYxZmEyNmVhNGYwODdiNTBjZDY5YTkyYzk0ODQ2YTMiLCJ1c2VySWQiOiIxMjIwNzU0MDQxIn0=</vt:lpwstr>
  </property>
  <property fmtid="{D5CDD505-2E9C-101B-9397-08002B2CF9AE}" pid="4" name="ICV">
    <vt:lpwstr>0BC52696DF1D41078DBD584528D13261_12</vt:lpwstr>
  </property>
</Properties>
</file>